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sz w:val="36"/>
          <w:szCs w:val="36"/>
        </w:rPr>
      </w:pPr>
      <w:bookmarkStart w:colFirst="0" w:colLast="0" w:name="_ew80yfl0xkma" w:id="0"/>
      <w:bookmarkEnd w:id="0"/>
      <w:r w:rsidDel="00000000" w:rsidR="00000000" w:rsidRPr="00000000">
        <w:rPr>
          <w:rFonts w:ascii="Calibri" w:cs="Calibri" w:eastAsia="Calibri" w:hAnsi="Calibri"/>
          <w:b w:val="1"/>
          <w:bCs w:val="1"/>
          <w:sz w:val="36"/>
          <w:szCs w:val="36"/>
          <w:rtl w:val="0"/>
        </w:rPr>
        <w:t xml:space="preserve">Ballyhoo Application - NRTF Conference 2026</w:t>
      </w:r>
    </w:p>
    <w:p w:rsidR="00000000" w:rsidDel="00000000" w:rsidP="00000000" w:rsidRDefault="00000000" w:rsidRPr="00000000" w14:paraId="00000002">
      <w:pPr>
        <w:pStyle w:val="Heading2"/>
        <w:rPr>
          <w:rFonts w:ascii="Calibri" w:cs="Calibri" w:eastAsia="Calibri" w:hAnsi="Calibri"/>
          <w:sz w:val="28"/>
          <w:szCs w:val="28"/>
        </w:rPr>
      </w:pPr>
      <w:bookmarkStart w:colFirst="0" w:colLast="0" w:name="_4t46egcu0tmj" w:id="1"/>
      <w:bookmarkEnd w:id="1"/>
      <w:r w:rsidDel="00000000" w:rsidR="00000000" w:rsidRPr="00000000">
        <w:rPr>
          <w:rFonts w:ascii="Calibri" w:cs="Calibri" w:eastAsia="Calibri" w:hAnsi="Calibri"/>
          <w:sz w:val="28"/>
          <w:szCs w:val="28"/>
          <w:rtl w:val="0"/>
        </w:rPr>
        <w:t xml:space="preserve">Name of applicant</w:t>
      </w:r>
    </w:p>
    <w:p w:rsidR="00000000" w:rsidDel="00000000" w:rsidP="00000000" w:rsidRDefault="00000000" w:rsidRPr="00000000" w14:paraId="00000003">
      <w:pPr>
        <w:pStyle w:val="Heading2"/>
        <w:rPr>
          <w:rFonts w:ascii="Calibri" w:cs="Calibri" w:eastAsia="Calibri" w:hAnsi="Calibri"/>
          <w:sz w:val="28"/>
          <w:szCs w:val="28"/>
        </w:rPr>
      </w:pPr>
      <w:bookmarkStart w:colFirst="0" w:colLast="0" w:name="_w4yrsumm3wr7" w:id="2"/>
      <w:bookmarkEnd w:id="2"/>
      <w:r w:rsidDel="00000000" w:rsidR="00000000" w:rsidRPr="00000000">
        <w:rPr>
          <w:rFonts w:ascii="Calibri" w:cs="Calibri" w:eastAsia="Calibri" w:hAnsi="Calibri"/>
          <w:sz w:val="28"/>
          <w:szCs w:val="28"/>
          <w:rtl w:val="0"/>
        </w:rPr>
        <w:t xml:space="preserve">Contact email address</w:t>
      </w:r>
    </w:p>
    <w:p w:rsidR="00000000" w:rsidDel="00000000" w:rsidP="00000000" w:rsidRDefault="00000000" w:rsidRPr="00000000" w14:paraId="00000004">
      <w:pPr>
        <w:pStyle w:val="Heading2"/>
        <w:rPr>
          <w:rFonts w:ascii="Calibri" w:cs="Calibri" w:eastAsia="Calibri" w:hAnsi="Calibri"/>
          <w:sz w:val="28"/>
          <w:szCs w:val="28"/>
        </w:rPr>
      </w:pPr>
      <w:bookmarkStart w:colFirst="0" w:colLast="0" w:name="_uwxqm4wx2twl" w:id="3"/>
      <w:bookmarkEnd w:id="3"/>
      <w:r w:rsidDel="00000000" w:rsidR="00000000" w:rsidRPr="00000000">
        <w:rPr>
          <w:rFonts w:ascii="Calibri" w:cs="Calibri" w:eastAsia="Calibri" w:hAnsi="Calibri"/>
          <w:sz w:val="28"/>
          <w:szCs w:val="28"/>
          <w:rtl w:val="0"/>
        </w:rPr>
        <w:t xml:space="preserve">What company or organisation will you be representing?</w:t>
      </w:r>
    </w:p>
    <w:p w:rsidR="00000000" w:rsidDel="00000000" w:rsidP="00000000" w:rsidRDefault="00000000" w:rsidRPr="00000000" w14:paraId="00000005">
      <w:pPr>
        <w:pStyle w:val="Heading2"/>
        <w:rPr>
          <w:rFonts w:ascii="Calibri" w:cs="Calibri" w:eastAsia="Calibri" w:hAnsi="Calibri"/>
          <w:sz w:val="28"/>
          <w:szCs w:val="28"/>
        </w:rPr>
      </w:pPr>
      <w:bookmarkStart w:colFirst="0" w:colLast="0" w:name="_z8w13lpgjepc" w:id="4"/>
      <w:bookmarkEnd w:id="4"/>
      <w:r w:rsidDel="00000000" w:rsidR="00000000" w:rsidRPr="00000000">
        <w:rPr>
          <w:rFonts w:ascii="Calibri" w:cs="Calibri" w:eastAsia="Calibri" w:hAnsi="Calibri"/>
          <w:sz w:val="28"/>
          <w:szCs w:val="28"/>
          <w:rtl w:val="0"/>
        </w:rPr>
        <w:t xml:space="preserve">Who is your company or organisation and what do you do?</w:t>
      </w:r>
    </w:p>
    <w:p w:rsidR="00000000" w:rsidDel="00000000" w:rsidP="00000000" w:rsidRDefault="00000000" w:rsidRPr="00000000" w14:paraId="00000006">
      <w:pPr>
        <w:pStyle w:val="Heading2"/>
        <w:rPr>
          <w:rFonts w:ascii="Calibri" w:cs="Calibri" w:eastAsia="Calibri" w:hAnsi="Calibri"/>
          <w:sz w:val="28"/>
          <w:szCs w:val="28"/>
        </w:rPr>
      </w:pPr>
      <w:bookmarkStart w:colFirst="0" w:colLast="0" w:name="_h0cj0ohnllu3" w:id="5"/>
      <w:bookmarkEnd w:id="5"/>
      <w:r w:rsidDel="00000000" w:rsidR="00000000" w:rsidRPr="00000000">
        <w:rPr>
          <w:rFonts w:ascii="Calibri" w:cs="Calibri" w:eastAsia="Calibri" w:hAnsi="Calibri"/>
          <w:sz w:val="28"/>
          <w:szCs w:val="28"/>
          <w:rtl w:val="0"/>
        </w:rPr>
        <w:t xml:space="preserve">Are you / the company / organisation an NRTF member?</w:t>
      </w:r>
    </w:p>
    <w:p w:rsidR="00000000" w:rsidDel="00000000" w:rsidP="00000000" w:rsidRDefault="00000000" w:rsidRPr="00000000" w14:paraId="00000007">
      <w:pPr>
        <w:pStyle w:val="Heading2"/>
        <w:rPr>
          <w:rFonts w:ascii="Calibri" w:cs="Calibri" w:eastAsia="Calibri" w:hAnsi="Calibri"/>
          <w:sz w:val="28"/>
          <w:szCs w:val="28"/>
        </w:rPr>
      </w:pPr>
      <w:bookmarkStart w:colFirst="0" w:colLast="0" w:name="_zarekxqgqpbz" w:id="6"/>
      <w:bookmarkEnd w:id="6"/>
      <w:r w:rsidDel="00000000" w:rsidR="00000000" w:rsidRPr="00000000">
        <w:rPr>
          <w:rFonts w:ascii="Calibri" w:cs="Calibri" w:eastAsia="Calibri" w:hAnsi="Calibri"/>
          <w:sz w:val="28"/>
          <w:szCs w:val="28"/>
          <w:rtl w:val="0"/>
        </w:rPr>
        <w:t xml:space="preserve">What would you like to Ballyhoo?  Tell us about the 'thing' you wish to shout about (100 words max, or send a short video clip [60 seconds] to Sarah at events@nrtf.org.uk)</w:t>
      </w:r>
    </w:p>
    <w:p w:rsidR="00000000" w:rsidDel="00000000" w:rsidP="00000000" w:rsidRDefault="00000000" w:rsidRPr="00000000" w14:paraId="00000008">
      <w:pPr>
        <w:pStyle w:val="Heading2"/>
        <w:rPr>
          <w:rFonts w:ascii="Calibri" w:cs="Calibri" w:eastAsia="Calibri" w:hAnsi="Calibri"/>
          <w:sz w:val="28"/>
          <w:szCs w:val="28"/>
        </w:rPr>
      </w:pPr>
      <w:bookmarkStart w:colFirst="0" w:colLast="0" w:name="_irtimqqs9rqj" w:id="7"/>
      <w:bookmarkEnd w:id="7"/>
      <w:r w:rsidDel="00000000" w:rsidR="00000000" w:rsidRPr="00000000">
        <w:rPr>
          <w:rFonts w:ascii="Calibri" w:cs="Calibri" w:eastAsia="Calibri" w:hAnsi="Calibri"/>
          <w:sz w:val="28"/>
          <w:szCs w:val="28"/>
          <w:rtl w:val="0"/>
        </w:rPr>
        <w:t xml:space="preserve">What do you hope it will achieve? (What are you asking for, what do you need, to make this a reality or allow partnerships to grow. Who are you making the work for?)</w:t>
      </w:r>
    </w:p>
    <w:p w:rsidR="00000000" w:rsidDel="00000000" w:rsidP="00000000" w:rsidRDefault="00000000" w:rsidRPr="00000000" w14:paraId="00000009">
      <w:pPr>
        <w:pStyle w:val="Heading2"/>
        <w:rPr>
          <w:rFonts w:ascii="Calibri" w:cs="Calibri" w:eastAsia="Calibri" w:hAnsi="Calibri"/>
          <w:sz w:val="28"/>
          <w:szCs w:val="28"/>
        </w:rPr>
      </w:pPr>
      <w:bookmarkStart w:colFirst="0" w:colLast="0" w:name="_a27hi4fyf15z" w:id="8"/>
      <w:bookmarkEnd w:id="8"/>
      <w:r w:rsidDel="00000000" w:rsidR="00000000" w:rsidRPr="00000000">
        <w:rPr>
          <w:rFonts w:ascii="Calibri" w:cs="Calibri" w:eastAsia="Calibri" w:hAnsi="Calibri"/>
          <w:sz w:val="28"/>
          <w:szCs w:val="28"/>
          <w:rtl w:val="0"/>
        </w:rPr>
        <w:t xml:space="preserve">Which of the following NRTF Conference Programming Principles does your Ballyhoo align with:</w:t>
      </w:r>
    </w:p>
    <w:p w:rsidR="00000000" w:rsidDel="00000000" w:rsidP="00000000" w:rsidRDefault="00000000" w:rsidRPr="00000000" w14:paraId="0000000A">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encourages more diverse work in the sector</w:t>
      </w:r>
    </w:p>
    <w:p w:rsidR="00000000" w:rsidDel="00000000" w:rsidP="00000000" w:rsidRDefault="00000000" w:rsidRPr="00000000" w14:paraId="0000000B">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represents diverse voices</w:t>
      </w:r>
    </w:p>
    <w:p w:rsidR="00000000" w:rsidDel="00000000" w:rsidP="00000000" w:rsidRDefault="00000000" w:rsidRPr="00000000" w14:paraId="0000000C">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includes and relates to individuals with protected characteristics</w:t>
      </w:r>
    </w:p>
    <w:p w:rsidR="00000000" w:rsidDel="00000000" w:rsidP="00000000" w:rsidRDefault="00000000" w:rsidRPr="00000000" w14:paraId="0000000D">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touches on key themes and topics such as Equality, Diversity, Inclusion &amp;  Belonging, Environmental Sustainability, Accessibility, Health &amp; Wellbeing</w:t>
      </w:r>
    </w:p>
    <w:p w:rsidR="00000000" w:rsidDel="00000000" w:rsidP="00000000" w:rsidRDefault="00000000" w:rsidRPr="00000000" w14:paraId="0000000E">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Other:</w:t>
      </w:r>
      <w:r w:rsidDel="00000000" w:rsidR="00000000" w:rsidRPr="00000000">
        <w:rPr>
          <w:rtl w:val="0"/>
        </w:rPr>
      </w:r>
    </w:p>
    <w:p w:rsidR="00000000" w:rsidDel="00000000" w:rsidP="00000000" w:rsidRDefault="00000000" w:rsidRPr="00000000" w14:paraId="0000000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pStyle w:val="Heading2"/>
        <w:rPr>
          <w:rFonts w:ascii="Calibri" w:cs="Calibri" w:eastAsia="Calibri" w:hAnsi="Calibri"/>
          <w:sz w:val="28"/>
          <w:szCs w:val="28"/>
        </w:rPr>
      </w:pPr>
      <w:bookmarkStart w:colFirst="0" w:colLast="0" w:name="_dqlihbvost3e" w:id="9"/>
      <w:bookmarkEnd w:id="9"/>
      <w:r w:rsidDel="00000000" w:rsidR="00000000" w:rsidRPr="00000000">
        <w:rPr>
          <w:rFonts w:ascii="Calibri" w:cs="Calibri" w:eastAsia="Calibri" w:hAnsi="Calibri"/>
          <w:sz w:val="28"/>
          <w:szCs w:val="28"/>
          <w:rtl w:val="0"/>
        </w:rPr>
        <w:t xml:space="preserve">Tell us how your Ballyhoo aligns with the aim(s) you have selected above.</w:t>
      </w:r>
      <w:r w:rsidDel="00000000" w:rsidR="00000000" w:rsidRPr="00000000">
        <w:rPr>
          <w:rtl w:val="0"/>
        </w:rPr>
      </w:r>
    </w:p>
    <w:p w:rsidR="00000000" w:rsidDel="00000000" w:rsidP="00000000" w:rsidRDefault="00000000" w:rsidRPr="00000000" w14:paraId="00000011">
      <w:pPr>
        <w:pStyle w:val="Heading2"/>
        <w:rPr>
          <w:rFonts w:ascii="Calibri" w:cs="Calibri" w:eastAsia="Calibri" w:hAnsi="Calibri"/>
          <w:sz w:val="28"/>
          <w:szCs w:val="28"/>
        </w:rPr>
      </w:pPr>
      <w:bookmarkStart w:colFirst="0" w:colLast="0" w:name="_467smeoqhn70" w:id="10"/>
      <w:bookmarkEnd w:id="10"/>
      <w:r w:rsidDel="00000000" w:rsidR="00000000" w:rsidRPr="00000000">
        <w:rPr>
          <w:rFonts w:ascii="Calibri" w:cs="Calibri" w:eastAsia="Calibri" w:hAnsi="Calibri"/>
          <w:sz w:val="28"/>
          <w:szCs w:val="28"/>
          <w:rtl w:val="0"/>
        </w:rPr>
        <w:t xml:space="preserve">Are you able to attend the whole of the Conference between 2pm Tuesday 9th June and 4pm Thursday 11th June?</w:t>
      </w:r>
    </w:p>
    <w:p w:rsidR="00000000" w:rsidDel="00000000" w:rsidP="00000000" w:rsidRDefault="00000000" w:rsidRPr="00000000" w14:paraId="0000001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 can only attend some dates, please let us know which ones.</w:t>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happy that the set up for delivering a Ballyhoo is for 1 person to deliver a 5 minute presentation with nothing more than a microphone?</w:t>
      </w:r>
    </w:p>
    <w:p w:rsidR="00000000" w:rsidDel="00000000" w:rsidP="00000000" w:rsidRDefault="00000000" w:rsidRPr="00000000" w14:paraId="00000016">
      <w:pPr>
        <w:pStyle w:val="Heading2"/>
        <w:rPr>
          <w:rFonts w:ascii="Calibri" w:cs="Calibri" w:eastAsia="Calibri" w:hAnsi="Calibri"/>
          <w:sz w:val="28"/>
          <w:szCs w:val="28"/>
        </w:rPr>
      </w:pPr>
      <w:bookmarkStart w:colFirst="0" w:colLast="0" w:name="_ndnk9jervjm5" w:id="11"/>
      <w:bookmarkEnd w:id="11"/>
      <w:r w:rsidDel="00000000" w:rsidR="00000000" w:rsidRPr="00000000">
        <w:rPr>
          <w:rFonts w:ascii="Calibri" w:cs="Calibri" w:eastAsia="Calibri" w:hAnsi="Calibri"/>
          <w:sz w:val="28"/>
          <w:szCs w:val="28"/>
          <w:rtl w:val="0"/>
        </w:rPr>
        <w:t xml:space="preserve">In less than 50 words give us an idea of how you might choose to present your Ballyhoo based on the above restrictions and limitations. We encourage you to be creative.</w:t>
      </w:r>
    </w:p>
    <w:p w:rsidR="00000000" w:rsidDel="00000000" w:rsidP="00000000" w:rsidRDefault="00000000" w:rsidRPr="00000000" w14:paraId="00000017">
      <w:pPr>
        <w:pStyle w:val="Heading2"/>
        <w:rPr>
          <w:rFonts w:ascii="Calibri" w:cs="Calibri" w:eastAsia="Calibri" w:hAnsi="Calibri"/>
          <w:sz w:val="28"/>
          <w:szCs w:val="28"/>
        </w:rPr>
      </w:pPr>
      <w:bookmarkStart w:colFirst="0" w:colLast="0" w:name="_7fgmzdsajbgu" w:id="12"/>
      <w:bookmarkEnd w:id="12"/>
      <w:r w:rsidDel="00000000" w:rsidR="00000000" w:rsidRPr="00000000">
        <w:rPr>
          <w:rFonts w:ascii="Calibri" w:cs="Calibri" w:eastAsia="Calibri" w:hAnsi="Calibri"/>
          <w:sz w:val="28"/>
          <w:szCs w:val="28"/>
          <w:rtl w:val="0"/>
        </w:rPr>
        <w:t xml:space="preserve">What regions are you happy to travel to - please consider the cost implications of this. [dropdown menu: England - South West / South East / East / East Midlands / West Midlands / North West / North East / Yorkshire &amp; The Humber,  Wales, Scotland - North East / South / Borders]</w:t>
      </w:r>
      <w:r w:rsidDel="00000000" w:rsidR="00000000" w:rsidRPr="00000000">
        <w:rPr>
          <w:rtl w:val="0"/>
        </w:rPr>
      </w:r>
    </w:p>
    <w:p w:rsidR="00000000" w:rsidDel="00000000" w:rsidP="00000000" w:rsidRDefault="00000000" w:rsidRPr="00000000" w14:paraId="0000001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 your ballyhoo for a show that is ready to tour?  If so, have you considered a showcase application?</w:t>
      </w:r>
    </w:p>
    <w:p w:rsidR="00000000" w:rsidDel="00000000" w:rsidP="00000000" w:rsidRDefault="00000000" w:rsidRPr="00000000" w14:paraId="0000001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 tour-ready work only.</w:t>
      </w:r>
    </w:p>
    <w:p w:rsidR="00000000" w:rsidDel="00000000" w:rsidP="00000000" w:rsidRDefault="00000000" w:rsidRPr="00000000" w14:paraId="0000001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your work isn't ready to tour, please go to section 4.  Being tour-ready isn't a requirement for a Ballyhoo application.</w:t>
      </w:r>
    </w:p>
    <w:p w:rsidR="00000000" w:rsidDel="00000000" w:rsidP="00000000" w:rsidRDefault="00000000" w:rsidRPr="00000000" w14:paraId="0000001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give us as many details as possible about your show in this section so that we can ensure it is suitable for rural touring venues and schemes, both physically and financially.</w:t>
      </w:r>
    </w:p>
    <w:p w:rsidR="00000000" w:rsidDel="00000000" w:rsidP="00000000" w:rsidRDefault="00000000" w:rsidRPr="00000000" w14:paraId="0000001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size stage / performance area do you require? Please give length, depth and height.</w:t>
      </w:r>
    </w:p>
    <w:p w:rsidR="00000000" w:rsidDel="00000000" w:rsidP="00000000" w:rsidRDefault="00000000" w:rsidRPr="00000000" w14:paraId="0000002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encourage all rural touring shows to be self sufficient as venues are often multi-purpose and only equipped with very simple tech (lights, power).  Do you require any additional tech for your performance?</w:t>
      </w:r>
    </w:p>
    <w:p w:rsidR="00000000" w:rsidDel="00000000" w:rsidP="00000000" w:rsidRDefault="00000000" w:rsidRPr="00000000" w14:paraId="0000002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state the fee for the full performance.  Typically, a rural touring show on a menu will cost up to £1,000 per performance, with discounted rates for multiple performances within a day or locality. (up to £500 / £500 - £800 / £800 - £1,000 / £1,000 - £1,200 / Other)</w:t>
      </w:r>
    </w:p>
    <w:p w:rsidR="00000000" w:rsidDel="00000000" w:rsidP="00000000" w:rsidRDefault="00000000" w:rsidRPr="00000000" w14:paraId="0000002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many people in total are in your touring cast and crew? (1 - 5 / 5 - 10 / More than 10 / Other)</w:t>
      </w:r>
    </w:p>
    <w:p w:rsidR="00000000" w:rsidDel="00000000" w:rsidP="00000000" w:rsidRDefault="00000000" w:rsidRPr="00000000" w14:paraId="0000002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is the get in length for the full performance? (Less than an hour / 1 - 2 hours / 2 - 4 hours / More than 4 hours / Other)</w:t>
      </w:r>
    </w:p>
    <w:p w:rsidR="00000000" w:rsidDel="00000000" w:rsidP="00000000" w:rsidRDefault="00000000" w:rsidRPr="00000000" w14:paraId="0000002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is the get out length for the full performance? (Less than an hour / 1 - 2 hours / 2 - 4 hours / More than 4 hours / Other)</w:t>
      </w:r>
    </w:p>
    <w:p w:rsidR="00000000" w:rsidDel="00000000" w:rsidP="00000000" w:rsidRDefault="00000000" w:rsidRPr="00000000" w14:paraId="0000002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Does anyone in your touring cast and crew have access requirements you would like to make us aware of at this stage?</w:t>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tour with any set or scenery that can't be stored in a vehicle overnight or needs specific get in requirements?</w:t>
      </w:r>
    </w:p>
    <w:p w:rsidR="00000000" w:rsidDel="00000000" w:rsidP="00000000" w:rsidRDefault="00000000" w:rsidRPr="00000000" w14:paraId="0000002F">
      <w:pPr>
        <w:pStyle w:val="Heading3"/>
        <w:rPr>
          <w:rFonts w:ascii="Calibri" w:cs="Calibri" w:eastAsia="Calibri" w:hAnsi="Calibri"/>
        </w:rPr>
      </w:pPr>
      <w:bookmarkStart w:colFirst="0" w:colLast="0" w:name="_ekdj4apucj17" w:id="13"/>
      <w:bookmarkEnd w:id="13"/>
      <w:r w:rsidDel="00000000" w:rsidR="00000000" w:rsidRPr="00000000">
        <w:rPr>
          <w:rFonts w:ascii="Calibri" w:cs="Calibri" w:eastAsia="Calibri" w:hAnsi="Calibri"/>
          <w:rtl w:val="0"/>
        </w:rPr>
        <w:t xml:space="preserve">Please include any links to past performances you think might help us understand your work better.</w:t>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currently applying / waiting for a funding decision in order to be able to tour?</w:t>
      </w:r>
      <w:r w:rsidDel="00000000" w:rsidR="00000000" w:rsidRPr="00000000">
        <w:rPr>
          <w:rtl w:val="0"/>
        </w:rPr>
      </w:r>
    </w:p>
    <w:p w:rsidR="00000000" w:rsidDel="00000000" w:rsidP="00000000" w:rsidRDefault="00000000" w:rsidRPr="00000000" w14:paraId="0000003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3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 have any further questions about your application or the offer of a Ballyhoo Artist Opportunity please put them here and we will get back to you. Alternatively you can email for more information and / or additional support to apply by emailing Sarah on </w:t>
      </w:r>
      <w:hyperlink r:id="rId6">
        <w:r w:rsidDel="00000000" w:rsidR="00000000" w:rsidRPr="00000000">
          <w:rPr>
            <w:rFonts w:ascii="Calibri" w:cs="Calibri" w:eastAsia="Calibri" w:hAnsi="Calibri"/>
            <w:color w:val="1155cc"/>
            <w:sz w:val="28"/>
            <w:szCs w:val="28"/>
            <w:u w:val="single"/>
            <w:rtl w:val="0"/>
          </w:rPr>
          <w:t xml:space="preserve">events@nrtf.org.uk</w:t>
        </w:r>
      </w:hyperlink>
      <w:r w:rsidDel="00000000" w:rsidR="00000000" w:rsidRPr="00000000">
        <w:rPr>
          <w:rtl w:val="0"/>
        </w:rPr>
      </w:r>
    </w:p>
    <w:p w:rsidR="00000000" w:rsidDel="00000000" w:rsidP="00000000" w:rsidRDefault="00000000" w:rsidRPr="00000000" w14:paraId="0000003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37">
      <w:pPr>
        <w:pStyle w:val="Heading2"/>
        <w:rPr>
          <w:rFonts w:ascii="Calibri" w:cs="Calibri" w:eastAsia="Calibri" w:hAnsi="Calibri"/>
          <w:sz w:val="28"/>
          <w:szCs w:val="28"/>
        </w:rPr>
      </w:pPr>
      <w:bookmarkStart w:colFirst="0" w:colLast="0" w:name="_mrv61iqmdgti" w:id="14"/>
      <w:bookmarkEnd w:id="14"/>
      <w:r w:rsidDel="00000000" w:rsidR="00000000" w:rsidRPr="00000000">
        <w:rPr>
          <w:rFonts w:ascii="Calibri" w:cs="Calibri" w:eastAsia="Calibri" w:hAnsi="Calibri"/>
          <w:sz w:val="28"/>
          <w:szCs w:val="28"/>
          <w:rtl w:val="0"/>
        </w:rPr>
        <w:t xml:space="preserve">Thank you for taking the time to apply for a ballyhoo slot at the NRTF Conference.  Before hitting submit, do you understand what the offer includes?</w:t>
      </w:r>
    </w:p>
    <w:p w:rsidR="00000000" w:rsidDel="00000000" w:rsidP="00000000" w:rsidRDefault="00000000" w:rsidRPr="00000000" w14:paraId="0000003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 conference ticket, </w:t>
      </w:r>
    </w:p>
    <w:p w:rsidR="00000000" w:rsidDel="00000000" w:rsidP="00000000" w:rsidRDefault="00000000" w:rsidRPr="00000000" w14:paraId="000000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accommodation for 2 nights,</w:t>
      </w:r>
    </w:p>
    <w:p w:rsidR="00000000" w:rsidDel="00000000" w:rsidP="00000000" w:rsidRDefault="00000000" w:rsidRPr="00000000" w14:paraId="000000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an evening meal on Tuesday and Wednesday, lunch on Wednesday and Thursday,</w:t>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an artist fee of £200 including travel,</w:t>
      </w:r>
    </w:p>
    <w:p w:rsidR="00000000" w:rsidDel="00000000" w:rsidP="00000000" w:rsidRDefault="00000000" w:rsidRPr="00000000" w14:paraId="0000003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an audience of rural touring schemes, promoters, artists and industry professionals</w:t>
      </w:r>
    </w:p>
    <w:p w:rsidR="00000000" w:rsidDel="00000000" w:rsidP="00000000" w:rsidRDefault="00000000" w:rsidRPr="00000000" w14:paraId="000000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 5 minute platform for 1 person to creatively promote your idea?</w:t>
      </w:r>
    </w:p>
    <w:p w:rsidR="00000000" w:rsidDel="00000000" w:rsidP="00000000" w:rsidRDefault="00000000" w:rsidRPr="00000000" w14:paraId="0000003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vents@nrt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